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47E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10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0"/>
          <w:szCs w:val="40"/>
          <w:bdr w:val="none" w:color="auto" w:sz="0" w:space="0"/>
          <w:shd w:val="clear" w:fill="FFFFFF"/>
        </w:rPr>
        <w:t>房地产广告发布规定</w:t>
      </w:r>
    </w:p>
    <w:p w14:paraId="6A87FD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10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2015年12月24日国家工商行政管理总局令第80号公布 自2016年2月1日起施行）</w:t>
      </w:r>
    </w:p>
    <w:p w14:paraId="7F85C0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 w14:paraId="377C30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发布房地产广告，应当遵守《中华人民共和国广告法》（以下简称《广告法》）、《中华人民共和国城市房地产管理法》、《中华人民共和国土地管理法》及国家有关规定。</w:t>
      </w:r>
    </w:p>
    <w:p w14:paraId="66EF07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本规定所称房地产广告，指房地产开发企业、房地产权利人、房地产中介服务机构发布的房地产项目预售、预租、出售、出租、项目转让以及其他房地产项目介绍的广告。</w:t>
      </w:r>
    </w:p>
    <w:p w14:paraId="483C53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居民私人及非经营性售房、租房、换房广告，不适用本规定。</w:t>
      </w:r>
    </w:p>
    <w:p w14:paraId="08734E6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第三条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房地产广告必须真实、合法、科学、准确，不得欺骗、误导消费者。</w:t>
      </w:r>
    </w:p>
    <w:p w14:paraId="52E88B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第四条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房地产广告，房源信息应当真实，面积应当表明为建筑面积或者套内建筑面积，并不得含有下列内容：</w:t>
      </w:r>
    </w:p>
    <w:p w14:paraId="1A9A75C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（一）升值或者投资回报的承诺；</w:t>
      </w:r>
    </w:p>
    <w:p w14:paraId="6AE7F8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（二）以项目到达某一具体参照物的所需时间表示项目位置；</w:t>
      </w:r>
    </w:p>
    <w:p w14:paraId="3E354B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（三）违反国家有关价格管理的规定；</w:t>
      </w:r>
    </w:p>
    <w:p w14:paraId="46077A5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（四）对规划或者建设中的交通、商业、文化教育设施以及其他市政条件作误导宣传。</w:t>
      </w:r>
    </w:p>
    <w:p w14:paraId="62FADA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第五条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凡下列情况的房地产，不得发布广告：</w:t>
      </w:r>
    </w:p>
    <w:p w14:paraId="549D3A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（一）在未经依法取得国有土地使用权的土地上开发建设的；</w:t>
      </w:r>
    </w:p>
    <w:p w14:paraId="02965D6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（二）在未经国家征用的集体所有的土地上建设的；</w:t>
      </w:r>
    </w:p>
    <w:p w14:paraId="0B53981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（三）司法机关和行政机关依法裁定、决定查封或者以其他形式限制房地产权利的；</w:t>
      </w:r>
    </w:p>
    <w:p w14:paraId="7F4A04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（四）预售房地产，但未取得该项目预售许可证的；</w:t>
      </w:r>
    </w:p>
    <w:p w14:paraId="4E6B1F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（五）权属有争议的；</w:t>
      </w:r>
    </w:p>
    <w:p w14:paraId="7B79F71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（六）违反国家有关规定建设的；</w:t>
      </w:r>
    </w:p>
    <w:p w14:paraId="7FC4E54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（七）不符合工程质量标准，经验收不合格的；</w:t>
      </w:r>
    </w:p>
    <w:p w14:paraId="15610E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（八）法律、行政法规规定禁止的其他情形。</w:t>
      </w:r>
    </w:p>
    <w:p w14:paraId="37EC26A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第六条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发布房地产广告，应当具有或者提供下列相应真实、合法、有效的证明文件：</w:t>
      </w:r>
    </w:p>
    <w:p w14:paraId="31A191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（一）房地产开发企业、房地产权利人、房地产中介服务机构的营业执照或者其他主体资格证明；</w:t>
      </w:r>
    </w:p>
    <w:p w14:paraId="45F4F9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（二）房地产主管部门颁发的房地产开发企业资质证书；</w:t>
      </w:r>
    </w:p>
    <w:p w14:paraId="11DD1B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（三）自然资源主管部门颁发的项目土地使用权证明；</w:t>
      </w:r>
    </w:p>
    <w:p w14:paraId="4452349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（四）工程竣工验收合格证明；</w:t>
      </w:r>
    </w:p>
    <w:p w14:paraId="5D20CE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（五）发布房地产项目预售、出售广告，应当具有地方政府建设主管部门颁发的预售、销售许可证证明；出租、项目转让广告，应当具有相应的产权证明；</w:t>
      </w:r>
    </w:p>
    <w:p w14:paraId="7DB7D6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（六）中介机构发布所代理的房地产项目广告，应当提供业主委托证明；</w:t>
      </w:r>
    </w:p>
    <w:p w14:paraId="67EFF06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（七）确认广告内容真实性的其他证明文件。</w:t>
      </w:r>
    </w:p>
    <w:p w14:paraId="669D49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第七条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房地产预售、销售广告，必须载明以下事项：</w:t>
      </w:r>
    </w:p>
    <w:p w14:paraId="715C5CC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（一）开发企业名称；</w:t>
      </w:r>
    </w:p>
    <w:p w14:paraId="5FE85E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（二）中介服务机构代理销售的，载明该机构名称；</w:t>
      </w:r>
    </w:p>
    <w:p w14:paraId="6CEA35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（三）预售或者销售许可证书号。</w:t>
      </w:r>
    </w:p>
    <w:p w14:paraId="7440F2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广告中仅介绍房地产项目名称的，可以不必载明上述事项。</w:t>
      </w:r>
    </w:p>
    <w:p w14:paraId="33BD5FB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第八条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房地产广告不得含有风水、占卜等封建迷信内容，对项目情况进行的说明、渲染，不得有悖社会良好风尚。</w:t>
      </w:r>
    </w:p>
    <w:p w14:paraId="2DE6513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第九条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房地产广告中涉及所有权或者使用权的，所有或者使用的基本单位应当是有实际意义的完整的生产、生活空间。</w:t>
      </w:r>
    </w:p>
    <w:p w14:paraId="16F4C5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房地产广告中对价格有表示的，应当清楚表示为实际的销售价格，明示价格的有效期限。</w:t>
      </w:r>
    </w:p>
    <w:p w14:paraId="60AD7B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第十一条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房地产广告中的项目位置示意图，应当准确、清楚，比例恰当。</w:t>
      </w:r>
    </w:p>
    <w:p w14:paraId="264185A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第十二条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房地产广告中涉及的交通、商业、文化教育设施及其他市政条件等，如在规划或者建设中，应当在广告中注明。</w:t>
      </w:r>
    </w:p>
    <w:p w14:paraId="40554C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第十三条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房地产广告涉及内部结构、装修装饰的，应当真实、准确。</w:t>
      </w:r>
    </w:p>
    <w:p w14:paraId="20FAC5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第十四条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房地产广告中不得利用其他项目的形象、环境作为本项目的效果。</w:t>
      </w:r>
    </w:p>
    <w:p w14:paraId="73DCE6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第十五条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房地产广告中使用建筑设计效果图或者模型照片的，应当在广告中注明。</w:t>
      </w:r>
    </w:p>
    <w:p w14:paraId="344691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第十六条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房地产广告中不得出现融资或者变相融资的内容。</w:t>
      </w:r>
    </w:p>
    <w:p w14:paraId="2950D47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第十七条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房地产广告中涉及贷款服务的，应当载明提供贷款的银行名称及贷款额度、年期。</w:t>
      </w:r>
    </w:p>
    <w:p w14:paraId="5079AA7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第十八条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房地产广告中不得含有广告主能够为入住者办理户口、就业、升学等事项的承诺。</w:t>
      </w:r>
    </w:p>
    <w:p w14:paraId="5E90414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第十九条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房地产广告中涉及物业管理内容的，应当符合国家有关规定；涉及尚未实现的物业管理内容，应当在广告中注明。</w:t>
      </w:r>
    </w:p>
    <w:p w14:paraId="50DE37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第二十条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房地产广告中涉及房地产价格评估的，应当表明评估单位、估价师和评估时间；使用其他数据、统计资料、文摘、引用语的，应当真实、准确，表明出处。</w:t>
      </w:r>
    </w:p>
    <w:p w14:paraId="7070D9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第二十一条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违反本规定发布广告，《广告法》及其他法律法规有规定的，依照有关法律法规规定予以处罚。法律法规没有规定的，对负有责任的广告主、广告经营者、广告发布者，处以违法所得三倍以下但不超过三万元的罚款；没有违法所得的，处以一万元以下的罚款。</w:t>
      </w:r>
    </w:p>
    <w:p w14:paraId="212862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第二十二条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本规定自2016年2月1日起施行。1998年12月3日国家工商行政管理局令第86号公布的《房地产广告发布暂行规定》同时废止。</w:t>
      </w:r>
    </w:p>
    <w:p w14:paraId="2A2B06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57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2025-05-08T07:13:44Z</dcterms:created>
  <dc:creator>user</dc:creator>
  <cp:lastModifiedBy>user</cp:lastModifiedBy>
  <dcterms:modified xsi:type="dcterms:W3CDTF">2025-05-08T07:13:46Z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eyJoZGlkIjoiY2Q0N2U0NTU1MmMyNzkyYTE0NGQ3ZDkwYmQyMDY1YTgiLCJ1c2VySWQiOiI2ODAyMzYzMDkifQ==</vt:lpwstr>
  </property>
  <property fmtid="{D5CDD505-2E9C-101B-9397-08002B2CF9AE}" pid="4" name="ICV">
    <vt:lpwstr>8F70A21ED2F446F0A5A8644F444CD0CC_12</vt:lpwstr>
  </property>
</Properties>
</file>