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563" w:rsidRDefault="00226563" w:rsidP="00226563">
      <w:pPr>
        <w:pStyle w:val="gztitle"/>
        <w:shd w:val="clear" w:color="auto" w:fill="FFFFFF"/>
        <w:spacing w:before="0" w:beforeAutospacing="0" w:after="0" w:afterAutospacing="0" w:line="630" w:lineRule="atLeast"/>
        <w:jc w:val="center"/>
        <w:rPr>
          <w:rFonts w:hint="eastAsia"/>
          <w:color w:val="333333"/>
        </w:rPr>
      </w:pPr>
    </w:p>
    <w:p w:rsidR="00226563" w:rsidRPr="00226563" w:rsidRDefault="00226563" w:rsidP="00226563">
      <w:pPr>
        <w:pStyle w:val="gztitle"/>
        <w:shd w:val="clear" w:color="auto" w:fill="FFFFFF"/>
        <w:spacing w:before="0" w:beforeAutospacing="0" w:after="0" w:afterAutospacing="0" w:line="630" w:lineRule="atLeast"/>
        <w:jc w:val="center"/>
        <w:rPr>
          <w:rFonts w:ascii="黑体" w:eastAsia="黑体" w:hAnsi="黑体" w:hint="eastAsia"/>
          <w:b/>
          <w:color w:val="333333"/>
          <w:sz w:val="36"/>
          <w:szCs w:val="36"/>
        </w:rPr>
      </w:pPr>
      <w:r w:rsidRPr="00226563">
        <w:rPr>
          <w:rFonts w:ascii="黑体" w:eastAsia="黑体" w:hAnsi="黑体" w:hint="eastAsia"/>
          <w:b/>
          <w:color w:val="333333"/>
          <w:sz w:val="36"/>
          <w:szCs w:val="36"/>
        </w:rPr>
        <w:t>国家工商行政管理总局、国家旅游局关于加强旅游服务广告市场管理的通知</w:t>
      </w:r>
    </w:p>
    <w:p w:rsidR="00226563" w:rsidRPr="00226563" w:rsidRDefault="00226563" w:rsidP="00226563">
      <w:pPr>
        <w:pStyle w:val="gztitle"/>
        <w:shd w:val="clear" w:color="auto" w:fill="FFFFFF"/>
        <w:spacing w:before="0" w:beforeAutospacing="0" w:after="0" w:afterAutospacing="0" w:line="630" w:lineRule="atLeast"/>
        <w:jc w:val="center"/>
        <w:rPr>
          <w:color w:val="333333"/>
        </w:rPr>
      </w:pPr>
      <w:bookmarkStart w:id="0" w:name="_GoBack"/>
      <w:bookmarkEnd w:id="0"/>
    </w:p>
    <w:p w:rsidR="00226563" w:rsidRDefault="00226563" w:rsidP="00226563">
      <w:pPr>
        <w:pStyle w:val="gztz"/>
        <w:shd w:val="clear" w:color="auto" w:fill="FFFFFF"/>
        <w:spacing w:before="0" w:beforeAutospacing="0" w:after="0" w:afterAutospacing="0" w:line="540" w:lineRule="atLeast"/>
        <w:jc w:val="center"/>
        <w:rPr>
          <w:rFonts w:hint="eastAsia"/>
          <w:color w:val="333333"/>
        </w:rPr>
      </w:pPr>
      <w:r>
        <w:rPr>
          <w:rFonts w:hint="eastAsia"/>
          <w:color w:val="333333"/>
        </w:rPr>
        <w:t>工商广字〔2012〕78号</w:t>
      </w: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近年来，各地依法加强旅行社和旅游服务广告的日常监管，旅游市场秩序总体规范有序。但是，仍有部分旅行社存在以低于成本的价格招徕业务、发布虚假违法广告、严重侵害消费者合法权益的现象。为维护旅游服务广告市场秩序，保障广大消费者的合法权益，依据《广告法》和《旅行社条例》等有关法律法规规定，现就加强旅游服务广告市场管理有关事项通知如下:</w:t>
      </w: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一、发布旅游服务广告的，应当是具有旅游服务经营资格的旅行社，其他任何单位和个人不得擅自经营旅游服务业务或者变相发布旅游服务广告。广告经营者、广告发布者应依据法律法规查验有关证明文件，核实广告内容。</w:t>
      </w: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二、旅行杜应当严格按照旅游行政管理部门、工商行政管理部门许可服务项目和核定的经营范围发布广告。</w:t>
      </w: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旅行社服务网点不得以自己的名义制作、发布旅游服务广告。</w:t>
      </w: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lastRenderedPageBreak/>
        <w:t>三、旅游服务广告应当真实、合法，广告中涉及的旅行社名称、旅行社经营业务许可证编号、地址、联系电话、旅游线路、项目、时间、价格等服务内容，应当清楚、明白，不得误导、欺骗消费者。</w:t>
      </w: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四、旅游服务广告不得以低于接待和服务成本的报价招徕旅游者。</w:t>
      </w: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五、旅游服务广告中介绍的旅游活动不得含有违反有关法律、法规规定的内容。</w:t>
      </w: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六、各级旅游行政管理部门要加强旅行社的监管，对旅行社存在涉嫌无许可经营和误导欺诈消费者等违法行为的，要依法查处。</w:t>
      </w: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七、各级工商行政管理部门要加强本地旅游服务广告市场的监管，对虚假违法旅游服务广告，要及时责令停止发布并依法查处。</w:t>
      </w: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八、各级工商行政管理部门和旅游行政管理部门要加强协作配合，完善工作机制，及时通报有关情况，依法履行监管职责，规范旅游市场秩序，要在今年“五一”假日、“5·19”中国旅游日、“十一”黄金周等几个重点时段，部署开展联合检查，并</w:t>
      </w:r>
      <w:r>
        <w:rPr>
          <w:rFonts w:ascii="仿宋" w:eastAsia="仿宋" w:hAnsi="仿宋" w:hint="eastAsia"/>
          <w:color w:val="333333"/>
          <w:sz w:val="32"/>
          <w:szCs w:val="32"/>
        </w:rPr>
        <w:lastRenderedPageBreak/>
        <w:t>于2012年11月30日前将检查情况分别上报国家工商行政管理总局和国家旅游局。</w:t>
      </w: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r>
        <w:rPr>
          <w:rFonts w:ascii="仿宋" w:eastAsia="仿宋" w:hAnsi="仿宋" w:hint="eastAsia"/>
          <w:color w:val="333333"/>
          <w:sz w:val="32"/>
          <w:szCs w:val="32"/>
        </w:rPr>
        <w:t>国家工商行政管理总局和国家旅游局将适时组成联合检查组对各地旅游服务广告市场监管情况进行考核评估。</w:t>
      </w:r>
    </w:p>
    <w:p w:rsidR="00226563" w:rsidRDefault="00226563" w:rsidP="00226563">
      <w:pPr>
        <w:pStyle w:val="aa"/>
        <w:shd w:val="clear" w:color="auto" w:fill="FFFFFF"/>
        <w:spacing w:before="0" w:beforeAutospacing="0" w:after="0" w:afterAutospacing="0" w:line="630" w:lineRule="atLeast"/>
        <w:ind w:firstLine="480"/>
        <w:jc w:val="both"/>
        <w:rPr>
          <w:rFonts w:ascii="仿宋" w:eastAsia="仿宋" w:hAnsi="仿宋" w:hint="eastAsia"/>
          <w:color w:val="333333"/>
          <w:sz w:val="32"/>
          <w:szCs w:val="32"/>
        </w:rPr>
      </w:pPr>
    </w:p>
    <w:p w:rsidR="00226563" w:rsidRDefault="00226563" w:rsidP="00226563">
      <w:pPr>
        <w:pStyle w:val="aa"/>
        <w:shd w:val="clear" w:color="auto" w:fill="FFFFFF"/>
        <w:spacing w:before="0" w:beforeAutospacing="0" w:after="0" w:afterAutospacing="0" w:line="630" w:lineRule="atLeast"/>
        <w:ind w:firstLine="480"/>
        <w:jc w:val="right"/>
        <w:rPr>
          <w:rFonts w:ascii="仿宋" w:eastAsia="仿宋" w:hAnsi="仿宋" w:hint="eastAsia"/>
          <w:color w:val="333333"/>
          <w:sz w:val="32"/>
          <w:szCs w:val="32"/>
        </w:rPr>
      </w:pPr>
      <w:r>
        <w:rPr>
          <w:rFonts w:ascii="仿宋" w:eastAsia="仿宋" w:hAnsi="仿宋" w:hint="eastAsia"/>
          <w:color w:val="333333"/>
          <w:sz w:val="32"/>
          <w:szCs w:val="32"/>
        </w:rPr>
        <w:t>2012年4月24日</w:t>
      </w:r>
    </w:p>
    <w:p w:rsidR="00891FFC" w:rsidRPr="000E0EC4" w:rsidRDefault="00891FFC" w:rsidP="000E0EC4"/>
    <w:sectPr w:rsidR="00891FFC" w:rsidRPr="000E0EC4">
      <w:headerReference w:type="default" r:id="rId8"/>
      <w:footerReference w:type="default" r:id="rId9"/>
      <w:pgSz w:w="11906" w:h="16838"/>
      <w:pgMar w:top="1962" w:right="1474" w:bottom="1848"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7F3" w:rsidRDefault="003F67F3">
      <w:r>
        <w:separator/>
      </w:r>
    </w:p>
  </w:endnote>
  <w:endnote w:type="continuationSeparator" w:id="0">
    <w:p w:rsidR="003F67F3" w:rsidRDefault="003F6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pBdr>
        <w:left w:val="none" w:sz="0" w:space="0" w:color="auto"/>
      </w:pBdr>
      <w:tabs>
        <w:tab w:val="left" w:pos="6522"/>
      </w:tabs>
      <w:ind w:leftChars="742" w:left="1558" w:firstLineChars="2000" w:firstLine="6400"/>
      <w:rPr>
        <w:rFonts w:eastAsia="仿宋"/>
        <w:sz w:val="32"/>
        <w:szCs w:val="48"/>
      </w:rPr>
    </w:pPr>
    <w:r>
      <w:rPr>
        <w:noProof/>
        <w:sz w:val="32"/>
      </w:rPr>
      <mc:AlternateContent>
        <mc:Choice Requires="wps">
          <w:drawing>
            <wp:anchor distT="0" distB="0" distL="114300" distR="114300" simplePos="0" relativeHeight="251661312" behindDoc="0" locked="0" layoutInCell="1" allowOverlap="1" wp14:anchorId="138E8BC5" wp14:editId="5E94CCA5">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226563">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91FFC" w:rsidRDefault="00D7266E">
                    <w:pPr>
                      <w:pStyle w:val="a5"/>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226563">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r>
      <w:rPr>
        <w:rFonts w:eastAsia="仿宋" w:hint="eastAsia"/>
        <w:sz w:val="32"/>
        <w:szCs w:val="48"/>
      </w:rPr>
      <w:tab/>
    </w:r>
    <w:r>
      <w:rPr>
        <w:rFonts w:eastAsia="仿宋" w:hint="eastAsia"/>
        <w:sz w:val="32"/>
        <w:szCs w:val="48"/>
      </w:rPr>
      <w:tab/>
    </w:r>
    <w:r>
      <w:rPr>
        <w:rFonts w:eastAsia="仿宋" w:hint="eastAsia"/>
        <w:sz w:val="32"/>
        <w:szCs w:val="48"/>
      </w:rPr>
      <w:tab/>
      <w:t xml:space="preserve">  </w:t>
    </w:r>
  </w:p>
  <w:p w:rsidR="00891FFC" w:rsidRDefault="00D7266E">
    <w:pPr>
      <w:pStyle w:val="a6"/>
      <w:pBdr>
        <w:left w:val="none" w:sz="0" w:space="0" w:color="auto"/>
      </w:pBdr>
      <w:wordWrap w:val="0"/>
      <w:ind w:leftChars="742" w:left="1558" w:rightChars="26" w:right="55" w:firstLine="2"/>
      <w:jc w:val="right"/>
      <w:rPr>
        <w:rFonts w:eastAsia="仿宋"/>
        <w:color w:val="FAFAFA"/>
        <w:sz w:val="32"/>
        <w:szCs w:val="48"/>
      </w:rPr>
    </w:pPr>
    <w:r>
      <w:rPr>
        <w:noProof/>
        <w:color w:val="FAFAFA"/>
        <w:sz w:val="32"/>
      </w:rPr>
      <mc:AlternateContent>
        <mc:Choice Requires="wps">
          <w:drawing>
            <wp:anchor distT="0" distB="0" distL="114300" distR="114300" simplePos="0" relativeHeight="251660288" behindDoc="0" locked="0" layoutInCell="1" allowOverlap="1" wp14:anchorId="0D7BCC1B" wp14:editId="6151EC7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eastAsia="仿宋" w:hint="eastAsia"/>
        <w:color w:val="FAFAFA"/>
        <w:sz w:val="32"/>
        <w:szCs w:val="48"/>
      </w:rPr>
      <w:t>X</w:t>
    </w:r>
  </w:p>
  <w:p w:rsidR="00891FFC" w:rsidRDefault="002F2B45">
    <w:pPr>
      <w:pStyle w:val="a6"/>
      <w:pBdr>
        <w:left w:val="none" w:sz="0" w:space="0" w:color="auto"/>
      </w:pBdr>
      <w:tabs>
        <w:tab w:val="clear" w:pos="8306"/>
        <w:tab w:val="right" w:pos="1560"/>
      </w:tabs>
      <w:wordWrap w:val="0"/>
      <w:ind w:leftChars="742" w:left="1558" w:rightChars="229" w:right="481" w:firstLine="2"/>
      <w:jc w:val="right"/>
      <w:rPr>
        <w:rFonts w:ascii="宋体" w:eastAsia="宋体" w:hAnsi="宋体" w:cs="宋体"/>
        <w:b/>
        <w:bCs/>
        <w:color w:val="005192"/>
        <w:sz w:val="28"/>
        <w:szCs w:val="44"/>
      </w:rPr>
    </w:pPr>
    <w:r>
      <w:rPr>
        <w:rFonts w:ascii="宋体" w:eastAsia="宋体" w:hAnsi="宋体" w:cs="宋体" w:hint="eastAsia"/>
        <w:b/>
        <w:bCs/>
        <w:color w:val="005192"/>
        <w:sz w:val="28"/>
        <w:szCs w:val="44"/>
      </w:rPr>
      <w:t>国家市场监督管理</w:t>
    </w:r>
    <w:r w:rsidR="00D7266E">
      <w:rPr>
        <w:rFonts w:ascii="宋体" w:eastAsia="宋体" w:hAnsi="宋体" w:cs="宋体" w:hint="eastAsia"/>
        <w:b/>
        <w:bCs/>
        <w:color w:val="005192"/>
        <w:sz w:val="28"/>
        <w:szCs w:val="44"/>
      </w:rPr>
      <w:t>总局发布</w:t>
    </w:r>
  </w:p>
  <w:p w:rsidR="00891FFC" w:rsidRDefault="00891FFC">
    <w:pPr>
      <w:pStyle w:val="a6"/>
      <w:pBdr>
        <w:left w:val="none" w:sz="0" w:space="0" w:color="auto"/>
      </w:pBdr>
      <w:wordWrap w:val="0"/>
      <w:ind w:leftChars="2280" w:left="4788" w:firstLineChars="2000" w:firstLine="5622"/>
      <w:jc w:val="right"/>
      <w:rPr>
        <w:rFonts w:ascii="宋体" w:eastAsia="宋体" w:hAnsi="宋体" w:cs="宋体"/>
        <w:b/>
        <w:bCs/>
        <w:color w:val="005192"/>
        <w:sz w:val="28"/>
        <w:szCs w:val="4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7F3" w:rsidRDefault="003F67F3">
      <w:r>
        <w:separator/>
      </w:r>
    </w:p>
  </w:footnote>
  <w:footnote w:type="continuationSeparator" w:id="0">
    <w:p w:rsidR="003F67F3" w:rsidRDefault="003F6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FFC" w:rsidRDefault="00D7266E">
    <w:pPr>
      <w:pStyle w:val="a6"/>
      <w:textAlignment w:val="center"/>
      <w:rPr>
        <w:rFonts w:ascii="宋体" w:eastAsia="宋体" w:hAnsi="宋体" w:cs="宋体"/>
        <w:b/>
        <w:bCs/>
        <w:color w:val="005192"/>
        <w:sz w:val="32"/>
      </w:rPr>
    </w:pPr>
    <w:r>
      <w:rPr>
        <w:rFonts w:ascii="宋体" w:eastAsia="宋体" w:hAnsi="宋体" w:cs="宋体" w:hint="eastAsia"/>
        <w:b/>
        <w:bCs/>
        <w:noProof/>
        <w:color w:val="005192"/>
        <w:sz w:val="32"/>
      </w:rPr>
      <mc:AlternateContent>
        <mc:Choice Requires="wps">
          <w:drawing>
            <wp:anchor distT="0" distB="0" distL="114300" distR="114300" simplePos="0" relativeHeight="251659264" behindDoc="0" locked="0" layoutInCell="1" allowOverlap="1" wp14:anchorId="6179A5BE" wp14:editId="12D860CA">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rsidR="00891FFC" w:rsidRDefault="00D7266E">
    <w:pPr>
      <w:pStyle w:val="a6"/>
      <w:textAlignment w:val="center"/>
      <w:rPr>
        <w:rFonts w:ascii="宋体" w:eastAsia="宋体" w:hAnsi="宋体" w:cs="宋体"/>
        <w:b/>
        <w:bCs/>
        <w:color w:val="005192"/>
        <w:sz w:val="32"/>
        <w:szCs w:val="32"/>
      </w:rPr>
    </w:pPr>
    <w:r>
      <w:rPr>
        <w:rFonts w:ascii="宋体" w:eastAsia="宋体" w:hAnsi="宋体" w:cs="宋体" w:hint="eastAsia"/>
        <w:b/>
        <w:bCs/>
        <w:noProof/>
        <w:color w:val="005192"/>
        <w:sz w:val="32"/>
      </w:rPr>
      <w:drawing>
        <wp:inline distT="0" distB="0" distL="114300" distR="114300" wp14:anchorId="1205D50A" wp14:editId="04CAA831">
          <wp:extent cx="308610" cy="308610"/>
          <wp:effectExtent l="0" t="0" r="11430" b="11430"/>
          <wp:docPr id="1" name="图片 1"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ascii="宋体" w:eastAsia="宋体" w:hAnsi="宋体" w:cs="宋体" w:hint="eastAsia"/>
        <w:b/>
        <w:bCs/>
        <w:color w:val="005192"/>
        <w:sz w:val="32"/>
      </w:rPr>
      <w:t>国家市场监督管理总局</w:t>
    </w:r>
    <w:r w:rsidR="00446A16">
      <w:rPr>
        <w:rFonts w:ascii="宋体" w:eastAsia="宋体" w:hAnsi="宋体" w:cs="宋体" w:hint="eastAsia"/>
        <w:b/>
        <w:bCs/>
        <w:color w:val="005192"/>
        <w:sz w:val="32"/>
        <w:szCs w:val="32"/>
      </w:rPr>
      <w:t>行政规范性文件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E0EC4"/>
    <w:rsid w:val="000F7C3B"/>
    <w:rsid w:val="00172A27"/>
    <w:rsid w:val="00190F0F"/>
    <w:rsid w:val="00207744"/>
    <w:rsid w:val="00226563"/>
    <w:rsid w:val="002F2B45"/>
    <w:rsid w:val="00391DEC"/>
    <w:rsid w:val="003D0EA2"/>
    <w:rsid w:val="003F67F3"/>
    <w:rsid w:val="00414E80"/>
    <w:rsid w:val="00446A16"/>
    <w:rsid w:val="005C4BB6"/>
    <w:rsid w:val="006120F8"/>
    <w:rsid w:val="00637CAC"/>
    <w:rsid w:val="00750507"/>
    <w:rsid w:val="00840136"/>
    <w:rsid w:val="00891FFC"/>
    <w:rsid w:val="00915729"/>
    <w:rsid w:val="00960532"/>
    <w:rsid w:val="009D125D"/>
    <w:rsid w:val="00AC5533"/>
    <w:rsid w:val="00B7088B"/>
    <w:rsid w:val="00B900B7"/>
    <w:rsid w:val="00BA7A05"/>
    <w:rsid w:val="00C26E20"/>
    <w:rsid w:val="00D22E82"/>
    <w:rsid w:val="00D7266E"/>
    <w:rsid w:val="00E01234"/>
    <w:rsid w:val="00F1250C"/>
    <w:rsid w:val="00FB339E"/>
    <w:rsid w:val="019E71BD"/>
    <w:rsid w:val="04B679C3"/>
    <w:rsid w:val="080F63D8"/>
    <w:rsid w:val="09341458"/>
    <w:rsid w:val="0B0912D7"/>
    <w:rsid w:val="152D2DCA"/>
    <w:rsid w:val="1DEC284C"/>
    <w:rsid w:val="1E6523AC"/>
    <w:rsid w:val="1F361A96"/>
    <w:rsid w:val="22440422"/>
    <w:rsid w:val="25117842"/>
    <w:rsid w:val="31A15F24"/>
    <w:rsid w:val="395347B5"/>
    <w:rsid w:val="39A232A0"/>
    <w:rsid w:val="39E745AA"/>
    <w:rsid w:val="3B5A6BBB"/>
    <w:rsid w:val="3EDA13A6"/>
    <w:rsid w:val="42F058B7"/>
    <w:rsid w:val="436109F6"/>
    <w:rsid w:val="441A38D4"/>
    <w:rsid w:val="49D91622"/>
    <w:rsid w:val="4BC77339"/>
    <w:rsid w:val="4C9236C5"/>
    <w:rsid w:val="505C172E"/>
    <w:rsid w:val="512207F0"/>
    <w:rsid w:val="52F46F0B"/>
    <w:rsid w:val="53D8014D"/>
    <w:rsid w:val="55E064E0"/>
    <w:rsid w:val="572C6D10"/>
    <w:rsid w:val="5DC34279"/>
    <w:rsid w:val="608816D1"/>
    <w:rsid w:val="60EF4E7F"/>
    <w:rsid w:val="665233C1"/>
    <w:rsid w:val="6AD9688B"/>
    <w:rsid w:val="6D0E3F22"/>
    <w:rsid w:val="7C9011D9"/>
    <w:rsid w:val="7DC651C5"/>
    <w:rsid w:val="7FCC2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link w:val="1Char"/>
    <w:uiPriority w:val="9"/>
    <w:qFormat/>
    <w:rsid w:val="005C4BB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styleId="ac">
    <w:name w:val="Plain Text"/>
    <w:basedOn w:val="a"/>
    <w:link w:val="Char0"/>
    <w:uiPriority w:val="99"/>
    <w:unhideWhenUsed/>
    <w:rsid w:val="003D0EA2"/>
    <w:pPr>
      <w:widowControl/>
      <w:spacing w:before="100" w:beforeAutospacing="1" w:after="100" w:afterAutospacing="1"/>
      <w:jc w:val="left"/>
    </w:pPr>
    <w:rPr>
      <w:rFonts w:ascii="宋体" w:eastAsia="宋体" w:hAnsi="宋体" w:cs="宋体"/>
      <w:kern w:val="0"/>
      <w:sz w:val="24"/>
    </w:rPr>
  </w:style>
  <w:style w:type="character" w:customStyle="1" w:styleId="Char0">
    <w:name w:val="纯文本 Char"/>
    <w:basedOn w:val="a0"/>
    <w:link w:val="ac"/>
    <w:uiPriority w:val="99"/>
    <w:rsid w:val="003D0EA2"/>
    <w:rPr>
      <w:rFonts w:ascii="宋体" w:hAnsi="宋体" w:cs="宋体"/>
      <w:sz w:val="24"/>
      <w:szCs w:val="24"/>
    </w:rPr>
  </w:style>
  <w:style w:type="character" w:customStyle="1" w:styleId="1Char">
    <w:name w:val="标题 1 Char"/>
    <w:basedOn w:val="a0"/>
    <w:link w:val="1"/>
    <w:uiPriority w:val="9"/>
    <w:rsid w:val="005C4BB6"/>
    <w:rPr>
      <w:rFonts w:ascii="宋体" w:hAnsi="宋体" w:cs="宋体"/>
      <w:b/>
      <w:bCs/>
      <w:kern w:val="36"/>
      <w:sz w:val="48"/>
      <w:szCs w:val="48"/>
    </w:rPr>
  </w:style>
  <w:style w:type="paragraph" w:customStyle="1" w:styleId="p">
    <w:name w:val="p"/>
    <w:basedOn w:val="a"/>
    <w:rsid w:val="005C4BB6"/>
    <w:pPr>
      <w:widowControl/>
      <w:spacing w:before="100" w:beforeAutospacing="1" w:after="100" w:afterAutospacing="1"/>
      <w:jc w:val="left"/>
    </w:pPr>
    <w:rPr>
      <w:rFonts w:ascii="宋体" w:eastAsia="宋体" w:hAnsi="宋体" w:cs="宋体"/>
      <w:kern w:val="0"/>
      <w:sz w:val="24"/>
    </w:rPr>
  </w:style>
  <w:style w:type="paragraph" w:customStyle="1" w:styleId="gztitle">
    <w:name w:val="gztitle"/>
    <w:basedOn w:val="a"/>
    <w:rsid w:val="00446A16"/>
    <w:pPr>
      <w:widowControl/>
      <w:spacing w:before="100" w:beforeAutospacing="1" w:after="100" w:afterAutospacing="1"/>
      <w:jc w:val="left"/>
    </w:pPr>
    <w:rPr>
      <w:rFonts w:ascii="宋体" w:eastAsia="宋体" w:hAnsi="宋体" w:cs="宋体"/>
      <w:kern w:val="0"/>
      <w:sz w:val="24"/>
    </w:rPr>
  </w:style>
  <w:style w:type="paragraph" w:customStyle="1" w:styleId="gztz">
    <w:name w:val="gztz"/>
    <w:basedOn w:val="a"/>
    <w:rsid w:val="00226563"/>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link w:val="1Char"/>
    <w:uiPriority w:val="9"/>
    <w:qFormat/>
    <w:rsid w:val="005C4BB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FollowedHyperlink"/>
    <w:basedOn w:val="a0"/>
    <w:rPr>
      <w:color w:val="2B84B5"/>
    </w:rPr>
  </w:style>
  <w:style w:type="character" w:styleId="a8">
    <w:name w:val="Hyperlink"/>
    <w:basedOn w:val="a0"/>
    <w:rPr>
      <w:rFonts w:ascii="微软雅黑" w:eastAsia="微软雅黑" w:hAnsi="微软雅黑" w:cs="微软雅黑" w:hint="eastAsia"/>
      <w:color w:val="0000FF"/>
      <w:u w:val="none"/>
    </w:r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paragraph" w:styleId="a9">
    <w:name w:val="List Paragraph"/>
    <w:basedOn w:val="a"/>
    <w:uiPriority w:val="99"/>
    <w:unhideWhenUsed/>
    <w:pPr>
      <w:ind w:firstLineChars="200" w:firstLine="420"/>
    </w:pPr>
  </w:style>
  <w:style w:type="character" w:customStyle="1" w:styleId="noline">
    <w:name w:val="noline"/>
    <w:basedOn w:val="a0"/>
  </w:style>
  <w:style w:type="character" w:customStyle="1" w:styleId="hover54">
    <w:name w:val="hover54"/>
    <w:basedOn w:val="a0"/>
    <w:rPr>
      <w:color w:val="025291"/>
    </w:rPr>
  </w:style>
  <w:style w:type="character" w:customStyle="1" w:styleId="hover55">
    <w:name w:val="hover55"/>
    <w:basedOn w:val="a0"/>
    <w:rPr>
      <w:color w:val="2B84B5"/>
    </w:rPr>
  </w:style>
  <w:style w:type="character" w:customStyle="1" w:styleId="hover56">
    <w:name w:val="hover56"/>
    <w:basedOn w:val="a0"/>
    <w:rPr>
      <w:color w:val="D52222"/>
    </w:rPr>
  </w:style>
  <w:style w:type="character" w:customStyle="1" w:styleId="place">
    <w:name w:val="place"/>
    <w:basedOn w:val="a0"/>
    <w:rPr>
      <w:bdr w:val="none" w:sz="0" w:space="0" w:color="auto"/>
    </w:rPr>
  </w:style>
  <w:style w:type="character" w:customStyle="1" w:styleId="place1">
    <w:name w:val="place1"/>
    <w:basedOn w:val="a0"/>
    <w:rPr>
      <w:rFonts w:ascii="微软雅黑" w:eastAsia="微软雅黑" w:hAnsi="微软雅黑" w:cs="微软雅黑"/>
      <w:color w:val="888888"/>
      <w:sz w:val="25"/>
      <w:szCs w:val="25"/>
      <w:bdr w:val="none" w:sz="0" w:space="0" w:color="auto"/>
    </w:rPr>
  </w:style>
  <w:style w:type="character" w:customStyle="1" w:styleId="place2">
    <w:name w:val="place2"/>
    <w:basedOn w:val="a0"/>
    <w:rPr>
      <w:bdr w:val="none" w:sz="0" w:space="0" w:color="auto"/>
    </w:rPr>
  </w:style>
  <w:style w:type="character" w:customStyle="1" w:styleId="place3">
    <w:name w:val="place3"/>
    <w:basedOn w:val="a0"/>
    <w:rPr>
      <w:bdr w:val="none" w:sz="0" w:space="0" w:color="auto"/>
    </w:rPr>
  </w:style>
  <w:style w:type="character" w:customStyle="1" w:styleId="file">
    <w:name w:val="file"/>
    <w:basedOn w:val="a0"/>
    <w:rPr>
      <w:color w:val="4D4D4D"/>
      <w:sz w:val="21"/>
      <w:szCs w:val="21"/>
      <w:bdr w:val="none" w:sz="0" w:space="0" w:color="auto"/>
    </w:rPr>
  </w:style>
  <w:style w:type="character" w:customStyle="1" w:styleId="folder">
    <w:name w:val="folder"/>
    <w:basedOn w:val="a0"/>
  </w:style>
  <w:style w:type="character" w:customStyle="1" w:styleId="folder1">
    <w:name w:val="folder1"/>
    <w:basedOn w:val="a0"/>
    <w:rPr>
      <w:color w:val="4D4D4D"/>
      <w:sz w:val="21"/>
      <w:szCs w:val="21"/>
      <w:bdr w:val="none" w:sz="0" w:space="0" w:color="auto"/>
    </w:rPr>
  </w:style>
  <w:style w:type="paragraph" w:styleId="aa">
    <w:name w:val="Normal (Web)"/>
    <w:basedOn w:val="a"/>
    <w:uiPriority w:val="99"/>
    <w:unhideWhenUsed/>
    <w:rsid w:val="002F2B45"/>
    <w:pPr>
      <w:widowControl/>
      <w:spacing w:before="100" w:beforeAutospacing="1" w:after="100" w:afterAutospacing="1"/>
      <w:jc w:val="left"/>
    </w:pPr>
    <w:rPr>
      <w:rFonts w:ascii="宋体" w:eastAsia="宋体" w:hAnsi="宋体" w:cs="宋体"/>
      <w:kern w:val="0"/>
      <w:sz w:val="24"/>
    </w:rPr>
  </w:style>
  <w:style w:type="character" w:styleId="ab">
    <w:name w:val="Strong"/>
    <w:basedOn w:val="a0"/>
    <w:uiPriority w:val="22"/>
    <w:qFormat/>
    <w:rsid w:val="002F2B45"/>
    <w:rPr>
      <w:b/>
      <w:bCs/>
    </w:rPr>
  </w:style>
  <w:style w:type="paragraph" w:styleId="ac">
    <w:name w:val="Plain Text"/>
    <w:basedOn w:val="a"/>
    <w:link w:val="Char0"/>
    <w:uiPriority w:val="99"/>
    <w:unhideWhenUsed/>
    <w:rsid w:val="003D0EA2"/>
    <w:pPr>
      <w:widowControl/>
      <w:spacing w:before="100" w:beforeAutospacing="1" w:after="100" w:afterAutospacing="1"/>
      <w:jc w:val="left"/>
    </w:pPr>
    <w:rPr>
      <w:rFonts w:ascii="宋体" w:eastAsia="宋体" w:hAnsi="宋体" w:cs="宋体"/>
      <w:kern w:val="0"/>
      <w:sz w:val="24"/>
    </w:rPr>
  </w:style>
  <w:style w:type="character" w:customStyle="1" w:styleId="Char0">
    <w:name w:val="纯文本 Char"/>
    <w:basedOn w:val="a0"/>
    <w:link w:val="ac"/>
    <w:uiPriority w:val="99"/>
    <w:rsid w:val="003D0EA2"/>
    <w:rPr>
      <w:rFonts w:ascii="宋体" w:hAnsi="宋体" w:cs="宋体"/>
      <w:sz w:val="24"/>
      <w:szCs w:val="24"/>
    </w:rPr>
  </w:style>
  <w:style w:type="character" w:customStyle="1" w:styleId="1Char">
    <w:name w:val="标题 1 Char"/>
    <w:basedOn w:val="a0"/>
    <w:link w:val="1"/>
    <w:uiPriority w:val="9"/>
    <w:rsid w:val="005C4BB6"/>
    <w:rPr>
      <w:rFonts w:ascii="宋体" w:hAnsi="宋体" w:cs="宋体"/>
      <w:b/>
      <w:bCs/>
      <w:kern w:val="36"/>
      <w:sz w:val="48"/>
      <w:szCs w:val="48"/>
    </w:rPr>
  </w:style>
  <w:style w:type="paragraph" w:customStyle="1" w:styleId="p">
    <w:name w:val="p"/>
    <w:basedOn w:val="a"/>
    <w:rsid w:val="005C4BB6"/>
    <w:pPr>
      <w:widowControl/>
      <w:spacing w:before="100" w:beforeAutospacing="1" w:after="100" w:afterAutospacing="1"/>
      <w:jc w:val="left"/>
    </w:pPr>
    <w:rPr>
      <w:rFonts w:ascii="宋体" w:eastAsia="宋体" w:hAnsi="宋体" w:cs="宋体"/>
      <w:kern w:val="0"/>
      <w:sz w:val="24"/>
    </w:rPr>
  </w:style>
  <w:style w:type="paragraph" w:customStyle="1" w:styleId="gztitle">
    <w:name w:val="gztitle"/>
    <w:basedOn w:val="a"/>
    <w:rsid w:val="00446A16"/>
    <w:pPr>
      <w:widowControl/>
      <w:spacing w:before="100" w:beforeAutospacing="1" w:after="100" w:afterAutospacing="1"/>
      <w:jc w:val="left"/>
    </w:pPr>
    <w:rPr>
      <w:rFonts w:ascii="宋体" w:eastAsia="宋体" w:hAnsi="宋体" w:cs="宋体"/>
      <w:kern w:val="0"/>
      <w:sz w:val="24"/>
    </w:rPr>
  </w:style>
  <w:style w:type="paragraph" w:customStyle="1" w:styleId="gztz">
    <w:name w:val="gztz"/>
    <w:basedOn w:val="a"/>
    <w:rsid w:val="00226563"/>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29354">
      <w:bodyDiv w:val="1"/>
      <w:marLeft w:val="0"/>
      <w:marRight w:val="0"/>
      <w:marTop w:val="0"/>
      <w:marBottom w:val="0"/>
      <w:divBdr>
        <w:top w:val="none" w:sz="0" w:space="0" w:color="auto"/>
        <w:left w:val="none" w:sz="0" w:space="0" w:color="auto"/>
        <w:bottom w:val="none" w:sz="0" w:space="0" w:color="auto"/>
        <w:right w:val="none" w:sz="0" w:space="0" w:color="auto"/>
      </w:divBdr>
    </w:div>
    <w:div w:id="365496017">
      <w:bodyDiv w:val="1"/>
      <w:marLeft w:val="0"/>
      <w:marRight w:val="0"/>
      <w:marTop w:val="0"/>
      <w:marBottom w:val="0"/>
      <w:divBdr>
        <w:top w:val="none" w:sz="0" w:space="0" w:color="auto"/>
        <w:left w:val="none" w:sz="0" w:space="0" w:color="auto"/>
        <w:bottom w:val="none" w:sz="0" w:space="0" w:color="auto"/>
        <w:right w:val="none" w:sz="0" w:space="0" w:color="auto"/>
      </w:divBdr>
    </w:div>
    <w:div w:id="688872862">
      <w:bodyDiv w:val="1"/>
      <w:marLeft w:val="0"/>
      <w:marRight w:val="0"/>
      <w:marTop w:val="0"/>
      <w:marBottom w:val="0"/>
      <w:divBdr>
        <w:top w:val="none" w:sz="0" w:space="0" w:color="auto"/>
        <w:left w:val="none" w:sz="0" w:space="0" w:color="auto"/>
        <w:bottom w:val="none" w:sz="0" w:space="0" w:color="auto"/>
        <w:right w:val="none" w:sz="0" w:space="0" w:color="auto"/>
      </w:divBdr>
    </w:div>
    <w:div w:id="843283358">
      <w:bodyDiv w:val="1"/>
      <w:marLeft w:val="0"/>
      <w:marRight w:val="0"/>
      <w:marTop w:val="0"/>
      <w:marBottom w:val="0"/>
      <w:divBdr>
        <w:top w:val="none" w:sz="0" w:space="0" w:color="auto"/>
        <w:left w:val="none" w:sz="0" w:space="0" w:color="auto"/>
        <w:bottom w:val="none" w:sz="0" w:space="0" w:color="auto"/>
        <w:right w:val="none" w:sz="0" w:space="0" w:color="auto"/>
      </w:divBdr>
    </w:div>
    <w:div w:id="1172379862">
      <w:bodyDiv w:val="1"/>
      <w:marLeft w:val="0"/>
      <w:marRight w:val="0"/>
      <w:marTop w:val="0"/>
      <w:marBottom w:val="0"/>
      <w:divBdr>
        <w:top w:val="none" w:sz="0" w:space="0" w:color="auto"/>
        <w:left w:val="none" w:sz="0" w:space="0" w:color="auto"/>
        <w:bottom w:val="none" w:sz="0" w:space="0" w:color="auto"/>
        <w:right w:val="none" w:sz="0" w:space="0" w:color="auto"/>
      </w:divBdr>
    </w:div>
    <w:div w:id="1205020806">
      <w:bodyDiv w:val="1"/>
      <w:marLeft w:val="0"/>
      <w:marRight w:val="0"/>
      <w:marTop w:val="0"/>
      <w:marBottom w:val="0"/>
      <w:divBdr>
        <w:top w:val="none" w:sz="0" w:space="0" w:color="auto"/>
        <w:left w:val="none" w:sz="0" w:space="0" w:color="auto"/>
        <w:bottom w:val="none" w:sz="0" w:space="0" w:color="auto"/>
        <w:right w:val="none" w:sz="0" w:space="0" w:color="auto"/>
      </w:divBdr>
    </w:div>
    <w:div w:id="1262254611">
      <w:bodyDiv w:val="1"/>
      <w:marLeft w:val="0"/>
      <w:marRight w:val="0"/>
      <w:marTop w:val="0"/>
      <w:marBottom w:val="0"/>
      <w:divBdr>
        <w:top w:val="none" w:sz="0" w:space="0" w:color="auto"/>
        <w:left w:val="none" w:sz="0" w:space="0" w:color="auto"/>
        <w:bottom w:val="none" w:sz="0" w:space="0" w:color="auto"/>
        <w:right w:val="none" w:sz="0" w:space="0" w:color="auto"/>
      </w:divBdr>
    </w:div>
    <w:div w:id="1805005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Pages>
  <Words>130</Words>
  <Characters>741</Characters>
  <Application>Microsoft Office Word</Application>
  <DocSecurity>0</DocSecurity>
  <Lines>6</Lines>
  <Paragraphs>1</Paragraphs>
  <ScaleCrop>false</ScaleCrop>
  <Company>Home</Company>
  <LinksUpToDate>false</LinksUpToDate>
  <CharactersWithSpaces>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China</cp:lastModifiedBy>
  <cp:revision>32</cp:revision>
  <cp:lastPrinted>2021-10-26T03:30:00Z</cp:lastPrinted>
  <dcterms:created xsi:type="dcterms:W3CDTF">2021-09-09T02:41:00Z</dcterms:created>
  <dcterms:modified xsi:type="dcterms:W3CDTF">2023-10-12T02:19:00Z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48C61CB29D3F4D9384F5922CF0F7FFB4</vt:lpwstr>
  </property>
</Properties>
</file>